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BDBF" w14:textId="525834E0" w:rsidR="009A4B41" w:rsidRPr="003B1513" w:rsidRDefault="00D2490C" w:rsidP="00D2490C">
      <w:pPr>
        <w:tabs>
          <w:tab w:val="center" w:pos="6480"/>
        </w:tabs>
        <w:rPr>
          <w:rFonts w:ascii="Grinched 2.0" w:hAnsi="Grinched 2.0"/>
        </w:rPr>
      </w:pPr>
      <w:r>
        <w:rPr>
          <w:rFonts w:ascii="Grinched 2.0" w:hAnsi="Grinched 2.0"/>
          <w:noProof/>
        </w:rPr>
        <w:drawing>
          <wp:anchor distT="0" distB="0" distL="114300" distR="114300" simplePos="0" relativeHeight="251658240" behindDoc="1" locked="0" layoutInCell="1" allowOverlap="1" wp14:anchorId="50270BD7" wp14:editId="4BAD4C62">
            <wp:simplePos x="0" y="0"/>
            <wp:positionH relativeFrom="margin">
              <wp:posOffset>-1219200</wp:posOffset>
            </wp:positionH>
            <wp:positionV relativeFrom="paragraph">
              <wp:posOffset>-800100</wp:posOffset>
            </wp:positionV>
            <wp:extent cx="10571384" cy="7620000"/>
            <wp:effectExtent l="0" t="0" r="1905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858" cy="7630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rinched 2.0" w:hAnsi="Grinched 2.0"/>
        </w:rPr>
        <w:tab/>
      </w:r>
    </w:p>
    <w:sectPr w:rsidR="009A4B41" w:rsidRPr="003B1513" w:rsidSect="003B15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inched 2.0">
    <w:panose1 w:val="02000500000000000000"/>
    <w:charset w:val="00"/>
    <w:family w:val="auto"/>
    <w:pitch w:val="variable"/>
    <w:sig w:usb0="A00002EF" w:usb1="0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13"/>
    <w:rsid w:val="003B1513"/>
    <w:rsid w:val="009A4B41"/>
    <w:rsid w:val="00D2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B973"/>
  <w15:chartTrackingRefBased/>
  <w15:docId w15:val="{EADB2E6A-0D26-40D2-9E28-ADA300B2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Aeckersberg</dc:creator>
  <cp:keywords/>
  <dc:description/>
  <cp:lastModifiedBy>Lois Aeckersberg</cp:lastModifiedBy>
  <cp:revision>1</cp:revision>
  <dcterms:created xsi:type="dcterms:W3CDTF">2021-11-09T18:05:00Z</dcterms:created>
  <dcterms:modified xsi:type="dcterms:W3CDTF">2021-11-15T15:45:00Z</dcterms:modified>
</cp:coreProperties>
</file>